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/>
      </w:pPr>
      <w:bookmarkStart w:colFirst="0" w:colLast="0" w:name="_ty86eie1m4s" w:id="0"/>
      <w:bookmarkEnd w:id="0"/>
      <w:r w:rsidDel="00000000" w:rsidR="00000000" w:rsidRPr="00000000">
        <w:rPr>
          <w:rtl w:val="0"/>
        </w:rPr>
        <w:t xml:space="preserve">Sexual Harassment and Discrimination Reporting Form</w:t>
      </w:r>
    </w:p>
    <w:p w:rsidR="00000000" w:rsidDel="00000000" w:rsidP="00000000" w:rsidRDefault="00000000" w:rsidRPr="00000000" w14:paraId="00000002">
      <w:pPr>
        <w:pStyle w:val="Heading4"/>
        <w:spacing w:after="0" w:before="0" w:line="276" w:lineRule="auto"/>
        <w:rPr>
          <w:b w:val="1"/>
          <w:color w:val="000000"/>
        </w:rPr>
      </w:pPr>
      <w:bookmarkStart w:colFirst="0" w:colLast="0" w:name="_7290fc9kudj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240" w:lineRule="auto"/>
        <w:rPr/>
      </w:pPr>
      <w:bookmarkStart w:colFirst="0" w:colLast="0" w:name="_qeittnbwwtla" w:id="2"/>
      <w:bookmarkEnd w:id="2"/>
      <w:r w:rsidDel="00000000" w:rsidR="00000000" w:rsidRPr="00000000">
        <w:rPr>
          <w:b w:val="1"/>
          <w:rtl w:val="0"/>
        </w:rPr>
        <w:t xml:space="preserve">Purpose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4">
      <w:pPr>
        <w:pStyle w:val="Heading4"/>
        <w:spacing w:after="240" w:before="240" w:lineRule="auto"/>
        <w:rPr>
          <w:color w:val="000000"/>
          <w:sz w:val="22"/>
          <w:szCs w:val="22"/>
        </w:rPr>
      </w:pPr>
      <w:bookmarkStart w:colFirst="0" w:colLast="0" w:name="_7ft9jwekzgvm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This form is designed to provide employees with a safe and confidential method of reporting any incidents of sexual harassment or discrimination that they have experienced or witnessed in the workplace.</w:t>
      </w:r>
    </w:p>
    <w:p w:rsidR="00000000" w:rsidDel="00000000" w:rsidP="00000000" w:rsidRDefault="00000000" w:rsidRPr="00000000" w14:paraId="00000005">
      <w:pPr>
        <w:spacing w:after="240" w:before="320" w:lineRule="auto"/>
        <w:rPr>
          <w:i w:val="1"/>
        </w:rPr>
      </w:pPr>
      <w:r w:rsidDel="00000000" w:rsidR="00000000" w:rsidRPr="00000000">
        <w:rPr>
          <w:b w:val="1"/>
          <w:i w:val="1"/>
          <w:color w:val="cc0000"/>
          <w:u w:val="single"/>
          <w:rtl w:val="0"/>
        </w:rPr>
        <w:t xml:space="preserve">NOTE:</w:t>
      </w:r>
      <w:r w:rsidDel="00000000" w:rsidR="00000000" w:rsidRPr="00000000">
        <w:rPr>
          <w:i w:val="1"/>
          <w:rtl w:val="0"/>
        </w:rPr>
        <w:t xml:space="preserve"> </w:t>
        <w:br w:type="textWrapping"/>
        <w:t xml:space="preserve">This template has been put together as a guide. Please ensure you customize and include any relevant legal requirements for your region.</w:t>
      </w:r>
    </w:p>
    <w:p w:rsidR="00000000" w:rsidDel="00000000" w:rsidP="00000000" w:rsidRDefault="00000000" w:rsidRPr="00000000" w14:paraId="00000006">
      <w:pPr>
        <w:spacing w:after="320" w:before="3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b w:val="1"/>
          <w:color w:val="000000"/>
        </w:rPr>
      </w:pPr>
      <w:bookmarkStart w:colFirst="0" w:colLast="0" w:name="_fl8nneh59rz" w:id="4"/>
      <w:bookmarkEnd w:id="4"/>
      <w:r w:rsidDel="00000000" w:rsidR="00000000" w:rsidRPr="00000000">
        <w:rPr>
          <w:rtl w:val="0"/>
        </w:rPr>
        <w:t xml:space="preserve">Employee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320" w:line="432" w:lineRule="auto"/>
        <w:ind w:left="720" w:hanging="360"/>
        <w:rPr/>
      </w:pPr>
      <w:r w:rsidDel="00000000" w:rsidR="00000000" w:rsidRPr="00000000">
        <w:rPr>
          <w:rtl w:val="0"/>
        </w:rPr>
        <w:t xml:space="preserve">Employee Name: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="432" w:lineRule="auto"/>
        <w:ind w:left="720" w:hanging="360"/>
        <w:rPr/>
      </w:pPr>
      <w:r w:rsidDel="00000000" w:rsidR="00000000" w:rsidRPr="00000000">
        <w:rPr>
          <w:rtl w:val="0"/>
        </w:rPr>
        <w:t xml:space="preserve">Employee Position: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="432" w:lineRule="auto"/>
        <w:ind w:left="720" w:hanging="360"/>
        <w:rPr/>
      </w:pPr>
      <w:r w:rsidDel="00000000" w:rsidR="00000000" w:rsidRPr="00000000">
        <w:rPr>
          <w:rtl w:val="0"/>
        </w:rPr>
        <w:t xml:space="preserve">Department: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="432" w:lineRule="auto"/>
        <w:ind w:left="720" w:hanging="360"/>
        <w:rPr/>
      </w:pPr>
      <w:r w:rsidDel="00000000" w:rsidR="00000000" w:rsidRPr="00000000">
        <w:rPr>
          <w:rtl w:val="0"/>
        </w:rPr>
        <w:t xml:space="preserve">Date of Report: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="432" w:lineRule="auto"/>
        <w:ind w:left="720" w:hanging="360"/>
        <w:rPr/>
      </w:pPr>
      <w:r w:rsidDel="00000000" w:rsidR="00000000" w:rsidRPr="00000000">
        <w:rPr>
          <w:rtl w:val="0"/>
        </w:rPr>
        <w:t xml:space="preserve">Preferred Contact Method (email/phone):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after="320" w:before="3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/>
      </w:pPr>
      <w:bookmarkStart w:colFirst="0" w:colLast="0" w:name="_cevqzx3nfby7" w:id="5"/>
      <w:bookmarkEnd w:id="5"/>
      <w:r w:rsidDel="00000000" w:rsidR="00000000" w:rsidRPr="00000000">
        <w:rPr>
          <w:rtl w:val="0"/>
        </w:rPr>
        <w:t xml:space="preserve">Incident Details</w:t>
      </w:r>
    </w:p>
    <w:p w:rsidR="00000000" w:rsidDel="00000000" w:rsidP="00000000" w:rsidRDefault="00000000" w:rsidRPr="00000000" w14:paraId="0000000F">
      <w:pPr>
        <w:pStyle w:val="Heading5"/>
        <w:numPr>
          <w:ilvl w:val="0"/>
          <w:numId w:val="4"/>
        </w:numPr>
        <w:rPr>
          <w:color w:val="000000"/>
        </w:rPr>
      </w:pPr>
      <w:bookmarkStart w:colFirst="0" w:colLast="0" w:name="_fyxt1a5ipc7d" w:id="6"/>
      <w:bookmarkEnd w:id="6"/>
      <w:r w:rsidDel="00000000" w:rsidR="00000000" w:rsidRPr="00000000">
        <w:rPr>
          <w:rtl w:val="0"/>
        </w:rPr>
        <w:t xml:space="preserve">Date(s) of Incident(s):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80" w:before="16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5"/>
        <w:numPr>
          <w:ilvl w:val="0"/>
          <w:numId w:val="4"/>
        </w:numPr>
        <w:spacing w:after="240" w:before="240" w:lineRule="auto"/>
        <w:ind w:left="720" w:hanging="360"/>
      </w:pPr>
      <w:bookmarkStart w:colFirst="0" w:colLast="0" w:name="_dkqdh3xdskil" w:id="7"/>
      <w:bookmarkEnd w:id="7"/>
      <w:r w:rsidDel="00000000" w:rsidR="00000000" w:rsidRPr="00000000">
        <w:rPr>
          <w:b w:val="1"/>
          <w:rtl w:val="0"/>
        </w:rPr>
        <w:t xml:space="preserve">Location of Incident(s)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Check all that apply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80" w:before="0" w:lineRule="auto"/>
        <w:ind w:left="1440" w:hanging="360"/>
      </w:pPr>
      <w:r w:rsidDel="00000000" w:rsidR="00000000" w:rsidRPr="00000000">
        <w:rPr>
          <w:rtl w:val="0"/>
        </w:rPr>
        <w:t xml:space="preserve">Workplace (office, site, etc.)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80" w:before="0" w:lineRule="auto"/>
        <w:ind w:left="1440" w:hanging="360"/>
      </w:pPr>
      <w:r w:rsidDel="00000000" w:rsidR="00000000" w:rsidRPr="00000000">
        <w:rPr>
          <w:rtl w:val="0"/>
        </w:rPr>
        <w:t xml:space="preserve">Work event or function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80" w:before="0" w:lineRule="auto"/>
        <w:ind w:left="1440" w:hanging="360"/>
      </w:pPr>
      <w:r w:rsidDel="00000000" w:rsidR="00000000" w:rsidRPr="00000000">
        <w:rPr>
          <w:rtl w:val="0"/>
        </w:rPr>
        <w:t xml:space="preserve">Remote work environment (if applicable)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80" w:before="0" w:lineRule="auto"/>
        <w:ind w:left="1440" w:hanging="360"/>
      </w:pPr>
      <w:r w:rsidDel="00000000" w:rsidR="00000000" w:rsidRPr="00000000">
        <w:rPr>
          <w:rtl w:val="0"/>
        </w:rPr>
        <w:t xml:space="preserve">Other: 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spacing w:after="8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5"/>
        <w:numPr>
          <w:ilvl w:val="0"/>
          <w:numId w:val="4"/>
        </w:numPr>
        <w:spacing w:after="240" w:before="240" w:lineRule="auto"/>
        <w:ind w:left="720" w:hanging="360"/>
      </w:pPr>
      <w:bookmarkStart w:colFirst="0" w:colLast="0" w:name="_6lluoqwox3z" w:id="8"/>
      <w:bookmarkEnd w:id="8"/>
      <w:r w:rsidDel="00000000" w:rsidR="00000000" w:rsidRPr="00000000">
        <w:rPr>
          <w:b w:val="1"/>
          <w:rtl w:val="0"/>
        </w:rPr>
        <w:t xml:space="preserve">Describe the Incident(s)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Provide as much detail as possible, including the nature of the harassment or discrimination, who was involved, and the context of the event(s). Use additional space if necessary.</w:t>
      </w:r>
    </w:p>
    <w:p w:rsidR="00000000" w:rsidDel="00000000" w:rsidP="00000000" w:rsidRDefault="00000000" w:rsidRPr="00000000" w14:paraId="0000001C">
      <w:pPr>
        <w:spacing w:after="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80" w:before="8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5"/>
        <w:numPr>
          <w:ilvl w:val="0"/>
          <w:numId w:val="4"/>
        </w:numPr>
        <w:spacing w:after="240" w:before="240" w:lineRule="auto"/>
        <w:ind w:left="720" w:hanging="360"/>
      </w:pPr>
      <w:bookmarkStart w:colFirst="0" w:colLast="0" w:name="_xroge2nh23ic" w:id="9"/>
      <w:bookmarkEnd w:id="9"/>
      <w:r w:rsidDel="00000000" w:rsidR="00000000" w:rsidRPr="00000000">
        <w:rPr>
          <w:b w:val="1"/>
          <w:rtl w:val="0"/>
        </w:rPr>
        <w:t xml:space="preserve">Type of Harassment or Discrimination.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Check all that apply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Sexual Harassment (e.g., inappropriate comments, gestures, advances)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Discrimination (e.g., based on race, gender, age, disability, etc.)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Bullying or Intimidation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Retaliation for reporting harassment/discrimination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8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Other: 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5"/>
        <w:numPr>
          <w:ilvl w:val="0"/>
          <w:numId w:val="4"/>
        </w:numPr>
        <w:spacing w:after="240" w:before="240" w:lineRule="auto"/>
        <w:ind w:left="720" w:hanging="360"/>
      </w:pPr>
      <w:bookmarkStart w:colFirst="0" w:colLast="0" w:name="_skw9i7r2nuzf" w:id="10"/>
      <w:bookmarkEnd w:id="10"/>
      <w:r w:rsidDel="00000000" w:rsidR="00000000" w:rsidRPr="00000000">
        <w:rPr>
          <w:b w:val="1"/>
          <w:rtl w:val="0"/>
        </w:rPr>
        <w:t xml:space="preserve">Names of Individuals Involved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80" w:before="0" w:line="283.2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Perpetrator(s)</w:t>
      </w:r>
      <w:r w:rsidDel="00000000" w:rsidR="00000000" w:rsidRPr="00000000">
        <w:rPr>
          <w:rtl w:val="0"/>
        </w:rPr>
        <w:t xml:space="preserve"> (If known):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80" w:before="0" w:line="283.2" w:lineRule="auto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Witnesses</w:t>
      </w:r>
      <w:r w:rsidDel="00000000" w:rsidR="00000000" w:rsidRPr="00000000">
        <w:rPr>
          <w:rtl w:val="0"/>
        </w:rPr>
        <w:t xml:space="preserve"> (If applicable):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pStyle w:val="Heading5"/>
        <w:numPr>
          <w:ilvl w:val="0"/>
          <w:numId w:val="4"/>
        </w:numPr>
        <w:spacing w:after="240" w:before="240" w:lineRule="auto"/>
        <w:ind w:left="720" w:hanging="360"/>
      </w:pPr>
      <w:bookmarkStart w:colFirst="0" w:colLast="0" w:name="_n0nde5vjdi6x" w:id="11"/>
      <w:bookmarkEnd w:id="11"/>
      <w:r w:rsidDel="00000000" w:rsidR="00000000" w:rsidRPr="00000000">
        <w:rPr>
          <w:rtl w:val="0"/>
        </w:rPr>
        <w:t xml:space="preserve">Were there any actions taken by you or others in response to the incident(s)?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Yes, I took action: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No, I did not take action: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Yes, others took action: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spacing w:after="320" w:before="3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rPr/>
      </w:pPr>
      <w:bookmarkStart w:colFirst="0" w:colLast="0" w:name="_56f49ssyswot" w:id="12"/>
      <w:bookmarkEnd w:id="12"/>
      <w:r w:rsidDel="00000000" w:rsidR="00000000" w:rsidRPr="00000000">
        <w:rPr>
          <w:rtl w:val="0"/>
        </w:rPr>
        <w:t xml:space="preserve">Impact of Incident</w:t>
      </w:r>
    </w:p>
    <w:p w:rsidR="00000000" w:rsidDel="00000000" w:rsidP="00000000" w:rsidRDefault="00000000" w:rsidRPr="00000000" w14:paraId="00000031">
      <w:pPr>
        <w:pStyle w:val="Heading5"/>
        <w:numPr>
          <w:ilvl w:val="0"/>
          <w:numId w:val="7"/>
        </w:numPr>
        <w:spacing w:after="240" w:before="240" w:lineRule="auto"/>
        <w:ind w:left="720" w:hanging="360"/>
      </w:pPr>
      <w:bookmarkStart w:colFirst="0" w:colLast="0" w:name="_9iabi7qg0v2m" w:id="13"/>
      <w:bookmarkEnd w:id="13"/>
      <w:r w:rsidDel="00000000" w:rsidR="00000000" w:rsidRPr="00000000">
        <w:rPr>
          <w:b w:val="1"/>
          <w:rtl w:val="0"/>
        </w:rPr>
        <w:t xml:space="preserve">How did the incident(s) affect you?</w:t>
      </w:r>
      <w:r w:rsidDel="00000000" w:rsidR="00000000" w:rsidRPr="00000000">
        <w:rPr>
          <w:rtl w:val="0"/>
        </w:rPr>
        <w:t xml:space="preserve"> (Check all that apply):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Emotional distress (anxiety, depression, etc.)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Disruption to work performance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Decreased job satisfaction or morale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Physical harm or injury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Other: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80" w:before="80" w:lineRule="auto"/>
        <w:ind w:left="144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5"/>
        <w:numPr>
          <w:ilvl w:val="0"/>
          <w:numId w:val="7"/>
        </w:numPr>
        <w:spacing w:after="240" w:before="240" w:lineRule="auto"/>
        <w:ind w:left="720" w:hanging="360"/>
      </w:pPr>
      <w:bookmarkStart w:colFirst="0" w:colLast="0" w:name="_bc1hsilq08zb" w:id="14"/>
      <w:bookmarkEnd w:id="14"/>
      <w:r w:rsidDel="00000000" w:rsidR="00000000" w:rsidRPr="00000000">
        <w:rPr>
          <w:rtl w:val="0"/>
        </w:rPr>
        <w:t xml:space="preserve">Have you previously reported this incident or similar incidents?</w:t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Yes (If yes, please provide details of when and to whom it was reported):</w:t>
      </w:r>
    </w:p>
    <w:p w:rsidR="00000000" w:rsidDel="00000000" w:rsidP="00000000" w:rsidRDefault="00000000" w:rsidRPr="00000000" w14:paraId="0000003A">
      <w:pPr>
        <w:spacing w:after="120" w:before="200" w:lineRule="auto"/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C">
      <w:pPr>
        <w:spacing w:after="320" w:before="3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rPr/>
      </w:pPr>
      <w:bookmarkStart w:colFirst="0" w:colLast="0" w:name="_24ztykeqovyp" w:id="15"/>
      <w:bookmarkEnd w:id="15"/>
      <w:r w:rsidDel="00000000" w:rsidR="00000000" w:rsidRPr="00000000">
        <w:rPr>
          <w:rtl w:val="0"/>
        </w:rPr>
        <w:t xml:space="preserve">Desired Outcome</w:t>
      </w:r>
    </w:p>
    <w:p w:rsidR="00000000" w:rsidDel="00000000" w:rsidP="00000000" w:rsidRDefault="00000000" w:rsidRPr="00000000" w14:paraId="0000003E">
      <w:pPr>
        <w:pStyle w:val="Heading5"/>
        <w:numPr>
          <w:ilvl w:val="0"/>
          <w:numId w:val="3"/>
        </w:numPr>
        <w:spacing w:after="240" w:before="240" w:lineRule="auto"/>
        <w:ind w:left="720" w:hanging="360"/>
      </w:pPr>
      <w:bookmarkStart w:colFirst="0" w:colLast="0" w:name="_rqq2bd63lm5g" w:id="16"/>
      <w:bookmarkEnd w:id="16"/>
      <w:r w:rsidDel="00000000" w:rsidR="00000000" w:rsidRPr="00000000">
        <w:rPr>
          <w:b w:val="1"/>
          <w:rtl w:val="0"/>
        </w:rPr>
        <w:t xml:space="preserve">What action would you like to see taken regarding this report?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Check all that apply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Investigation into the incident(s)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Discipline for the perpetrator(s)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Training or awareness programs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after="80" w:before="80" w:lineRule="auto"/>
        <w:ind w:left="1440" w:hanging="360"/>
      </w:pPr>
      <w:r w:rsidDel="00000000" w:rsidR="00000000" w:rsidRPr="00000000">
        <w:rPr>
          <w:rtl w:val="0"/>
        </w:rPr>
        <w:t xml:space="preserve">Other: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spacing w:after="320" w:before="3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rPr/>
      </w:pPr>
      <w:bookmarkStart w:colFirst="0" w:colLast="0" w:name="_ky9evc34ryvf" w:id="17"/>
      <w:bookmarkEnd w:id="17"/>
      <w:r w:rsidDel="00000000" w:rsidR="00000000" w:rsidRPr="00000000">
        <w:rPr>
          <w:rtl w:val="0"/>
        </w:rPr>
        <w:t xml:space="preserve">Confidentiality</w:t>
      </w:r>
    </w:p>
    <w:p w:rsidR="00000000" w:rsidDel="00000000" w:rsidP="00000000" w:rsidRDefault="00000000" w:rsidRPr="00000000" w14:paraId="00000045">
      <w:pPr>
        <w:pStyle w:val="Heading5"/>
        <w:numPr>
          <w:ilvl w:val="0"/>
          <w:numId w:val="6"/>
        </w:numPr>
        <w:spacing w:after="240" w:before="240" w:lineRule="auto"/>
        <w:ind w:left="720" w:hanging="360"/>
      </w:pPr>
      <w:bookmarkStart w:colFirst="0" w:colLast="0" w:name="_68qkogdxj993" w:id="18"/>
      <w:bookmarkEnd w:id="18"/>
      <w:r w:rsidDel="00000000" w:rsidR="00000000" w:rsidRPr="00000000">
        <w:rPr>
          <w:rtl w:val="0"/>
        </w:rPr>
        <w:t xml:space="preserve">Would you prefer that your identity be kept confidential?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rPr/>
      </w:pPr>
      <w:bookmarkStart w:colFirst="0" w:colLast="0" w:name="_pubc8p58kr6x" w:id="19"/>
      <w:bookmarkEnd w:id="19"/>
      <w:r w:rsidDel="00000000" w:rsidR="00000000" w:rsidRPr="00000000">
        <w:rPr>
          <w:rtl w:val="0"/>
        </w:rPr>
        <w:t xml:space="preserve">Acknowledgment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I confirm that the information provided in this report is accurate to the best of my knowledge. I understand that this report will be handled with the utmost seriousness and in accordance with the Employer’s policies regarding harassment and discrimination. I also understand that retaliation against any individual who files a report or participates in an investigation is prohibited.</w:t>
      </w:r>
    </w:p>
    <w:p w:rsidR="00000000" w:rsidDel="00000000" w:rsidP="00000000" w:rsidRDefault="00000000" w:rsidRPr="00000000" w14:paraId="0000004B">
      <w:pPr>
        <w:spacing w:after="240" w:before="240" w:line="432" w:lineRule="auto"/>
        <w:rPr>
          <w:u w:val="single"/>
        </w:rPr>
      </w:pPr>
      <w:r w:rsidDel="00000000" w:rsidR="00000000" w:rsidRPr="00000000">
        <w:rPr>
          <w:rtl w:val="0"/>
        </w:rPr>
        <w:t xml:space="preserve">Employee Signature: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br w:type="textWrapping"/>
      </w: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C">
      <w:pPr>
        <w:spacing w:after="320" w:before="3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320" w:befor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rPr/>
      </w:pPr>
      <w:bookmarkStart w:colFirst="0" w:colLast="0" w:name="_bn0rk727z295" w:id="20"/>
      <w:bookmarkEnd w:id="20"/>
      <w:r w:rsidDel="00000000" w:rsidR="00000000" w:rsidRPr="00000000">
        <w:rPr>
          <w:rtl w:val="0"/>
        </w:rPr>
        <w:t xml:space="preserve">For HR/Management Use Only</w:t>
      </w:r>
    </w:p>
    <w:p w:rsidR="00000000" w:rsidDel="00000000" w:rsidP="00000000" w:rsidRDefault="00000000" w:rsidRPr="00000000" w14:paraId="0000004F">
      <w:pPr>
        <w:spacing w:after="240" w:before="240" w:line="432" w:lineRule="auto"/>
        <w:rPr>
          <w:u w:val="single"/>
        </w:rPr>
      </w:pPr>
      <w:r w:rsidDel="00000000" w:rsidR="00000000" w:rsidRPr="00000000">
        <w:rPr>
          <w:rtl w:val="0"/>
        </w:rPr>
        <w:t xml:space="preserve">Received By: 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br w:type="textWrapping"/>
        <w:t xml:space="preserve">Date Received: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br w:type="textWrapping"/>
        <w:t xml:space="preserve">Investigation Start Date: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br w:type="textWrapping"/>
        <w:t xml:space="preserve">Follow-Up Action Taken: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br w:type="textWrapping"/>
        <w:t xml:space="preserve">Final Outcome: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spacing w:after="320" w:before="32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0"/>
          <w:i w:val="1"/>
          <w:color w:val="000000"/>
          <w:sz w:val="22"/>
          <w:szCs w:val="22"/>
        </w:rPr>
      </w:pPr>
      <w:bookmarkStart w:colFirst="0" w:colLast="0" w:name="_bmyo5q285jn9" w:id="21"/>
      <w:bookmarkEnd w:id="21"/>
      <w:r w:rsidDel="00000000" w:rsidR="00000000" w:rsidRPr="00000000">
        <w:rPr>
          <w:i w:val="1"/>
          <w:sz w:val="26"/>
          <w:szCs w:val="26"/>
          <w:rtl w:val="0"/>
        </w:rPr>
        <w:br w:type="textWrapping"/>
      </w:r>
      <w:r w:rsidDel="00000000" w:rsidR="00000000" w:rsidRPr="00000000">
        <w:rPr>
          <w:i w:val="1"/>
          <w:color w:val="cc0000"/>
          <w:sz w:val="22"/>
          <w:szCs w:val="22"/>
          <w:u w:val="single"/>
          <w:rtl w:val="0"/>
        </w:rPr>
        <w:t xml:space="preserve">NOTE: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Please remove the following when using this form.</w:t>
      </w:r>
    </w:p>
    <w:p w:rsidR="00000000" w:rsidDel="00000000" w:rsidP="00000000" w:rsidRDefault="00000000" w:rsidRPr="00000000" w14:paraId="00000052">
      <w:pPr>
        <w:pStyle w:val="Heading3"/>
        <w:rPr/>
      </w:pPr>
      <w:bookmarkStart w:colFirst="0" w:colLast="0" w:name="_9qz39q6a60c4" w:id="22"/>
      <w:bookmarkEnd w:id="22"/>
      <w:r w:rsidDel="00000000" w:rsidR="00000000" w:rsidRPr="00000000">
        <w:rPr>
          <w:rtl w:val="0"/>
        </w:rPr>
        <w:t xml:space="preserve">Notes for Customization: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8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Incident Details</w:t>
      </w:r>
      <w:r w:rsidDel="00000000" w:rsidR="00000000" w:rsidRPr="00000000">
        <w:rPr>
          <w:rtl w:val="0"/>
        </w:rPr>
        <w:t xml:space="preserve">: </w:t>
        <w:br w:type="textWrapping"/>
        <w:t xml:space="preserve">Depending on your company’s reporting structure, you can also allow employees to provide documentation or evidence, such as emails, screenshots, or recorded conversations, if available.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80" w:before="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Confidentiality</w:t>
      </w:r>
      <w:r w:rsidDel="00000000" w:rsidR="00000000" w:rsidRPr="00000000">
        <w:rPr>
          <w:rtl w:val="0"/>
        </w:rPr>
        <w:t xml:space="preserve">: </w:t>
        <w:br w:type="textWrapping"/>
        <w:t xml:space="preserve">Make sure to clearly communicate how you handle confidentiality and ensure compliance with data protection regulations.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80" w:before="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Investigation and Follow-Up</w:t>
      </w:r>
      <w:r w:rsidDel="00000000" w:rsidR="00000000" w:rsidRPr="00000000">
        <w:rPr>
          <w:rtl w:val="0"/>
        </w:rPr>
        <w:t xml:space="preserve">: </w:t>
        <w:br w:type="textWrapping"/>
        <w:t xml:space="preserve">This form should be part of a wider investigation process, so ensure that any necessary follow-up is tracked and handled appropriately.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209550</wp:posOffset>
            </wp:positionV>
            <wp:extent cx="1606868" cy="371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868" cy="371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spacing w:after="160" w:lineRule="auto"/>
        <w:rPr>
          <w:rFonts w:ascii="Open Sans" w:cs="Open Sans" w:eastAsia="Open Sans" w:hAnsi="Open Sans"/>
          <w:b w:val="0"/>
          <w:color w:val="676d76"/>
          <w:sz w:val="24"/>
          <w:szCs w:val="24"/>
          <w:highlight w:val="white"/>
        </w:rPr>
      </w:pPr>
      <w:bookmarkStart w:colFirst="0" w:colLast="0" w:name="_wncs8ajnjqd0" w:id="23"/>
      <w:bookmarkEnd w:id="23"/>
      <w:hyperlink r:id="rId7">
        <w:r w:rsidDel="00000000" w:rsidR="00000000" w:rsidRPr="00000000">
          <w:rPr>
            <w:rFonts w:ascii="Open Sans" w:cs="Open Sans" w:eastAsia="Open Sans" w:hAnsi="Open Sans"/>
            <w:b w:val="0"/>
            <w:color w:val="df1764"/>
            <w:sz w:val="24"/>
            <w:szCs w:val="24"/>
            <w:highlight w:val="white"/>
            <w:u w:val="single"/>
            <w:rtl w:val="0"/>
          </w:rPr>
          <w:t xml:space="preserve">HR Partner</w:t>
        </w:r>
      </w:hyperlink>
      <w:r w:rsidDel="00000000" w:rsidR="00000000" w:rsidRPr="00000000">
        <w:rPr>
          <w:rFonts w:ascii="Open Sans" w:cs="Open Sans" w:eastAsia="Open Sans" w:hAnsi="Open Sans"/>
          <w:b w:val="0"/>
          <w:color w:val="676d7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color w:val="434343"/>
          <w:sz w:val="24"/>
          <w:szCs w:val="24"/>
          <w:highlight w:val="white"/>
          <w:rtl w:val="0"/>
        </w:rPr>
        <w:t xml:space="preserve">is an HRIS built for small and medium-sized businesses, especially those with globally distributed workforce or remote teams. We help you stay on top of HR admin so you can focus on what matters most – your people.</w:t>
      </w:r>
      <w:r w:rsidDel="00000000" w:rsidR="00000000" w:rsidRPr="00000000">
        <w:rPr>
          <w:rFonts w:ascii="Open Sans" w:cs="Open Sans" w:eastAsia="Open Sans" w:hAnsi="Open Sans"/>
          <w:b w:val="0"/>
          <w:color w:val="676d7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before="120" w:line="360" w:lineRule="auto"/>
        <w:rPr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df1764"/>
            <w:sz w:val="24"/>
            <w:szCs w:val="24"/>
            <w:highlight w:val="white"/>
            <w:u w:val="single"/>
            <w:rtl w:val="0"/>
          </w:rPr>
          <w:t xml:space="preserve">Book a demo to find out more</w:t>
        </w:r>
      </w:hyperlink>
      <w:r w:rsidDel="00000000" w:rsidR="00000000" w:rsidRPr="00000000">
        <w:rPr>
          <w:rFonts w:ascii="Open Sans" w:cs="Open Sans" w:eastAsia="Open Sans" w:hAnsi="Open Sans"/>
          <w:color w:val="676d76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ind w:left="720" w:hanging="36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rpartner.io/" TargetMode="External"/><Relationship Id="rId8" Type="http://schemas.openxmlformats.org/officeDocument/2006/relationships/hyperlink" Target="https://www.hrpartner.io/book-a-demo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